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28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  <w:gridCol w:w="458"/>
      </w:tblGrid>
      <w:tr w14:paraId="2A4F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5" w:hRule="atLeast"/>
        </w:trPr>
        <w:tc>
          <w:tcPr>
            <w:tcW w:w="9428" w:type="dxa"/>
            <w:gridSpan w:val="2"/>
            <w:noWrap w:val="0"/>
            <w:vAlign w:val="center"/>
          </w:tcPr>
          <w:tbl>
            <w:tblPr>
              <w:tblStyle w:val="5"/>
              <w:tblW w:w="0" w:type="auto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8"/>
              <w:gridCol w:w="7434"/>
            </w:tblGrid>
            <w:tr w14:paraId="46CDB3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cantSplit/>
                <w:trHeight w:val="547" w:hRule="atLeast"/>
                <w:jc w:val="center"/>
              </w:trPr>
              <w:tc>
                <w:tcPr>
                  <w:tcW w:w="1600" w:type="dxa"/>
                  <w:vMerge w:val="restart"/>
                  <w:noWrap w:val="0"/>
                  <w:vAlign w:val="center"/>
                </w:tcPr>
                <w:p w14:paraId="21E85BAB">
                  <w:pPr>
                    <w:tabs>
                      <w:tab w:val="left" w:pos="8280"/>
                    </w:tabs>
                    <w:ind w:right="212"/>
                    <w:jc w:val="center"/>
                    <w:rPr>
                      <w:rFonts w:ascii="楷体_GB2312" w:eastAsia="楷体_GB2312"/>
                    </w:rPr>
                  </w:pPr>
                  <w:bookmarkStart w:id="3" w:name="_GoBack"/>
                  <w:bookmarkEnd w:id="3"/>
                  <w:bookmarkStart w:id="0" w:name="_Hlk207274537"/>
                  <w:bookmarkStart w:id="1" w:name="OLE_LINK2" w:colFirst="0" w:colLast="65"/>
                  <w:r>
                    <w:rPr>
                      <w:rFonts w:hint="eastAsia" w:ascii="楷体_GB2312" w:eastAsia="楷体_GB2312"/>
                      <w:sz w:val="24"/>
                    </w:rPr>
                    <w:drawing>
                      <wp:inline distT="0" distB="0" distL="114300" distR="114300">
                        <wp:extent cx="847725" cy="466725"/>
                        <wp:effectExtent l="0" t="0" r="9525" b="9525"/>
                        <wp:docPr id="1" name="图片 1" descr="vt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vti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7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00" w:type="dxa"/>
                  <w:noWrap w:val="0"/>
                  <w:vAlign w:val="top"/>
                </w:tcPr>
                <w:p w14:paraId="14696AC4">
                  <w:pPr>
                    <w:tabs>
                      <w:tab w:val="left" w:pos="8280"/>
                    </w:tabs>
                    <w:ind w:right="432"/>
                    <w:jc w:val="center"/>
                    <w:rPr>
                      <w:rFonts w:eastAsia="楷体_GB2312"/>
                    </w:rPr>
                  </w:pPr>
                  <w:r>
                    <w:rPr>
                      <w:rFonts w:hint="eastAsia" w:ascii="楷体_GB2312" w:eastAsia="楷体_GB2312"/>
                    </w:rPr>
                    <w:t xml:space="preserve">                                                       MS申</w:t>
                  </w:r>
                  <w:r>
                    <w:rPr>
                      <w:rFonts w:hint="eastAsia" w:eastAsia="楷体_GB2312"/>
                    </w:rPr>
                    <w:t>表3</w:t>
                  </w:r>
                </w:p>
                <w:p w14:paraId="1983BEA8">
                  <w:pPr>
                    <w:tabs>
                      <w:tab w:val="left" w:pos="8280"/>
                    </w:tabs>
                    <w:ind w:right="-8"/>
                    <w:jc w:val="center"/>
                    <w:rPr>
                      <w:rFonts w:hint="eastAsia" w:ascii="楷体_GB2312" w:eastAsia="楷体_GB2312"/>
                      <w:color w:val="000000"/>
                    </w:rPr>
                  </w:pPr>
                  <w:r>
                    <w:rPr>
                      <w:rFonts w:hint="eastAsia" w:eastAsia="楷体_GB2312"/>
                    </w:rPr>
                    <w:t xml:space="preserve">                                                  版本：</w:t>
                  </w:r>
                  <w:r>
                    <w:rPr>
                      <w:rFonts w:hint="eastAsia" w:eastAsia="楷体_GB2312"/>
                      <w:color w:val="000000"/>
                    </w:rPr>
                    <w:t>20</w:t>
                  </w:r>
                  <w:r>
                    <w:rPr>
                      <w:rFonts w:eastAsia="楷体_GB2312"/>
                      <w:color w:val="000000"/>
                    </w:rPr>
                    <w:t>2</w:t>
                  </w:r>
                  <w:r>
                    <w:rPr>
                      <w:rFonts w:hint="eastAsia" w:eastAsia="楷体_GB2312"/>
                      <w:color w:val="000000"/>
                    </w:rPr>
                    <w:t>5.8</w:t>
                  </w:r>
                </w:p>
              </w:tc>
            </w:tr>
            <w:tr w14:paraId="285D44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cantSplit/>
                <w:trHeight w:val="863" w:hRule="atLeast"/>
                <w:jc w:val="center"/>
              </w:trPr>
              <w:tc>
                <w:tcPr>
                  <w:tcW w:w="1600" w:type="dxa"/>
                  <w:vMerge w:val="continue"/>
                  <w:noWrap w:val="0"/>
                  <w:vAlign w:val="top"/>
                </w:tcPr>
                <w:p w14:paraId="2D9E330B">
                  <w:pPr>
                    <w:tabs>
                      <w:tab w:val="left" w:pos="8280"/>
                    </w:tabs>
                    <w:ind w:right="212"/>
                    <w:jc w:val="center"/>
                    <w:rPr>
                      <w:rFonts w:ascii="楷体_GB2312" w:eastAsia="楷体_GB2312"/>
                    </w:rPr>
                  </w:pPr>
                </w:p>
              </w:tc>
              <w:tc>
                <w:tcPr>
                  <w:tcW w:w="8100" w:type="dxa"/>
                  <w:noWrap w:val="0"/>
                  <w:vAlign w:val="top"/>
                </w:tcPr>
                <w:p w14:paraId="39D081A8">
                  <w:pPr>
                    <w:spacing w:line="440" w:lineRule="exact"/>
                    <w:ind w:firstLine="883" w:firstLineChars="200"/>
                    <w:rPr>
                      <w:rFonts w:eastAsia="隶书"/>
                      <w:b/>
                      <w:sz w:val="28"/>
                    </w:rPr>
                  </w:pPr>
                  <w:r>
                    <w:rPr>
                      <w:rFonts w:hint="eastAsia" w:eastAsia="隶书"/>
                      <w:b/>
                      <w:sz w:val="44"/>
                    </w:rPr>
                    <w:t>华信技术检验有限公司</w:t>
                  </w:r>
                </w:p>
                <w:p w14:paraId="1F1E9C2B">
                  <w:pPr>
                    <w:spacing w:line="440" w:lineRule="exact"/>
                    <w:jc w:val="center"/>
                    <w:rPr>
                      <w:rFonts w:eastAsia="隶书"/>
                      <w:b/>
                      <w:sz w:val="28"/>
                    </w:rPr>
                  </w:pPr>
                  <w:r>
                    <w:rPr>
                      <w:rFonts w:hint="eastAsia" w:eastAsia="楷体_GB2312"/>
                      <w:b/>
                      <w:sz w:val="32"/>
                    </w:rPr>
                    <w:t>申请环境管理体系认证单位情况调查表</w:t>
                  </w:r>
                </w:p>
              </w:tc>
            </w:tr>
            <w:bookmarkEnd w:id="0"/>
            <w:bookmarkEnd w:id="1"/>
          </w:tbl>
          <w:p w14:paraId="7260591E">
            <w:pPr>
              <w:tabs>
                <w:tab w:val="left" w:pos="8280"/>
              </w:tabs>
              <w:ind w:right="1242"/>
              <w:rPr>
                <w:rFonts w:hint="eastAsia" w:eastAsia="楷体_GB2312"/>
              </w:rPr>
            </w:pPr>
          </w:p>
        </w:tc>
      </w:tr>
      <w:tr w14:paraId="7E5A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9428" w:type="dxa"/>
            <w:gridSpan w:val="2"/>
            <w:noWrap w:val="0"/>
            <w:vAlign w:val="bottom"/>
          </w:tcPr>
          <w:p w14:paraId="30F2DEE7"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申请方名称： </w:t>
            </w:r>
          </w:p>
        </w:tc>
      </w:tr>
      <w:tr w14:paraId="25B9B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9428" w:type="dxa"/>
            <w:gridSpan w:val="2"/>
            <w:noWrap w:val="0"/>
            <w:vAlign w:val="bottom"/>
          </w:tcPr>
          <w:p w14:paraId="790FA5B3">
            <w:pPr>
              <w:rPr>
                <w:rFonts w:hint="eastAsia"/>
                <w:sz w:val="24"/>
              </w:rPr>
            </w:pPr>
          </w:p>
          <w:p w14:paraId="4D2246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一、基本情况</w:t>
            </w:r>
          </w:p>
        </w:tc>
      </w:tr>
      <w:tr w14:paraId="5BABE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8970" w:type="dxa"/>
            <w:noWrap w:val="0"/>
            <w:vAlign w:val="center"/>
          </w:tcPr>
          <w:p w14:paraId="4C533BD9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主要工艺过程或业务过程（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注</w:t>
            </w:r>
            <w:r>
              <w:rPr>
                <w:rFonts w:hint="eastAsia" w:ascii="宋体" w:hAnsi="宋体"/>
                <w:sz w:val="24"/>
                <w:szCs w:val="24"/>
              </w:rPr>
              <w:t>）：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tbl>
            <w:tblPr>
              <w:tblStyle w:val="5"/>
              <w:tblW w:w="87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5"/>
              <w:gridCol w:w="1205"/>
              <w:gridCol w:w="681"/>
              <w:gridCol w:w="1134"/>
              <w:gridCol w:w="1472"/>
              <w:gridCol w:w="992"/>
              <w:gridCol w:w="1701"/>
              <w:gridCol w:w="1064"/>
            </w:tblGrid>
            <w:tr w14:paraId="6E4B1E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0BB1D6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序号</w:t>
                  </w: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79A3CF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过程名称</w:t>
                  </w: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50F6D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是否</w:t>
                  </w:r>
                </w:p>
                <w:p w14:paraId="5CDC9EB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外包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5E9880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隶属部门</w:t>
                  </w: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4462A1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是否分场所</w:t>
                  </w:r>
                </w:p>
                <w:p w14:paraId="5FC767E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/场所名称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531FED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人数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B5FE45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班次及作息时间</w:t>
                  </w: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BAD4D3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备注说明</w:t>
                  </w:r>
                </w:p>
              </w:tc>
            </w:tr>
            <w:tr w14:paraId="5A7FB2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6A69E6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2FF263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49A919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2CCC49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E67DD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7D9433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011F84">
                  <w:pPr>
                    <w:rPr>
                      <w:rFonts w:hint="eastAsia" w:ascii="宋体" w:hAnsi="宋体"/>
                      <w:color w:val="FF0000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F5BCA2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757DE8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9F9E84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A0A94A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4126C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34A0A3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4B521E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12B7E3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5BFBFEA">
                  <w:pPr>
                    <w:rPr>
                      <w:rFonts w:hint="eastAsia" w:ascii="宋体" w:hAnsi="宋体"/>
                      <w:color w:val="FF0000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FCFF4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03574A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680CBE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600EBE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C46920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04E3C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9499BE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AA4698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8AB5DF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48C37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5BDDAE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2D34AA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61CC25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C23144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FDD5B2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50E0C3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48884A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137939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77DD1A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040167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C4D806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ECD592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83D3B3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08F27A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BB1659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ECC31A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16A0FF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2C94A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71A0FA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0D926C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D8E2F9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E99324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A699C4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2FEDE6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023C7D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7F7782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0DB01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1B136A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5BE176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886DF6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1A627F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A8BF3D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F9EF0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431F6F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8916BD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F0DD64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11D4D5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2286EF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67431E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35D17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46A7B4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C178EC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58A944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7206B0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A58C6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  <w:tr w14:paraId="4F3E32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B65E41">
                  <w:pPr>
                    <w:jc w:val="center"/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D87766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D2A8F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72ED37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3FD171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A2200D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174A05E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  <w:tc>
                <w:tcPr>
                  <w:tcW w:w="10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C0BB62">
                  <w:pPr>
                    <w:rPr>
                      <w:rFonts w:hint="eastAsia" w:ascii="宋体" w:hAnsi="宋体"/>
                      <w:szCs w:val="21"/>
                      <w:shd w:val="pct15" w:color="auto" w:fill="FFFFFF"/>
                    </w:rPr>
                  </w:pPr>
                </w:p>
              </w:tc>
            </w:tr>
          </w:tbl>
          <w:p w14:paraId="1C4E4F2E">
            <w:pPr>
              <w:rPr>
                <w:rFonts w:hint="eastAsia"/>
                <w:sz w:val="24"/>
              </w:rPr>
            </w:pPr>
          </w:p>
        </w:tc>
        <w:tc>
          <w:tcPr>
            <w:tcW w:w="458" w:type="dxa"/>
            <w:noWrap w:val="0"/>
            <w:vAlign w:val="center"/>
          </w:tcPr>
          <w:p w14:paraId="5CF97130">
            <w:pPr>
              <w:rPr>
                <w:sz w:val="24"/>
              </w:rPr>
            </w:pPr>
          </w:p>
        </w:tc>
      </w:tr>
      <w:tr w14:paraId="2021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8970" w:type="dxa"/>
            <w:noWrap w:val="0"/>
            <w:vAlign w:val="bottom"/>
          </w:tcPr>
          <w:p w14:paraId="7317D82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2、设备、设施情况</w:t>
            </w:r>
          </w:p>
        </w:tc>
        <w:tc>
          <w:tcPr>
            <w:tcW w:w="458" w:type="dxa"/>
            <w:noWrap w:val="0"/>
            <w:vAlign w:val="bottom"/>
          </w:tcPr>
          <w:p w14:paraId="4337B586">
            <w:pPr>
              <w:rPr>
                <w:sz w:val="24"/>
              </w:rPr>
            </w:pPr>
          </w:p>
        </w:tc>
      </w:tr>
      <w:tr w14:paraId="37D5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35" w:hRule="atLeast"/>
        </w:trPr>
        <w:tc>
          <w:tcPr>
            <w:tcW w:w="9428" w:type="dxa"/>
            <w:gridSpan w:val="2"/>
            <w:noWrap w:val="0"/>
            <w:vAlign w:val="center"/>
          </w:tcPr>
          <w:p w14:paraId="54CE95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33"/>
              <w:gridCol w:w="4579"/>
            </w:tblGrid>
            <w:tr w14:paraId="37CD85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5312" w:type="dxa"/>
                  <w:noWrap w:val="0"/>
                  <w:vAlign w:val="top"/>
                </w:tcPr>
                <w:p w14:paraId="6FB09A36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锅炉房           □有     □无</w:t>
                  </w:r>
                </w:p>
              </w:tc>
              <w:tc>
                <w:tcPr>
                  <w:tcW w:w="5312" w:type="dxa"/>
                  <w:noWrap w:val="0"/>
                  <w:vAlign w:val="top"/>
                </w:tcPr>
                <w:p w14:paraId="476DA437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空压机站         □有     □无</w:t>
                  </w:r>
                </w:p>
              </w:tc>
            </w:tr>
            <w:tr w14:paraId="05E242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5312" w:type="dxa"/>
                  <w:noWrap w:val="0"/>
                  <w:vAlign w:val="top"/>
                </w:tcPr>
                <w:p w14:paraId="1924E9F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工业窑炉         □有     □无</w:t>
                  </w:r>
                </w:p>
              </w:tc>
              <w:tc>
                <w:tcPr>
                  <w:tcW w:w="5312" w:type="dxa"/>
                  <w:noWrap w:val="0"/>
                  <w:vAlign w:val="top"/>
                </w:tcPr>
                <w:p w14:paraId="5A7CBA66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污水处理站       □有     □无</w:t>
                  </w:r>
                </w:p>
              </w:tc>
            </w:tr>
            <w:tr w14:paraId="174169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1878" w:hRule="atLeast"/>
              </w:trPr>
              <w:tc>
                <w:tcPr>
                  <w:tcW w:w="5312" w:type="dxa"/>
                  <w:noWrap w:val="0"/>
                  <w:vAlign w:val="top"/>
                </w:tcPr>
                <w:p w14:paraId="4A0DC386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废乳化液处理站   □有     □无</w:t>
                  </w:r>
                </w:p>
                <w:p w14:paraId="273CFAC1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铸造             □有     □无</w:t>
                  </w:r>
                </w:p>
                <w:p w14:paraId="021A7D00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锻造             □有     □无</w:t>
                  </w:r>
                </w:p>
                <w:p w14:paraId="583BD6CD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焊接             □有     □无</w:t>
                  </w:r>
                </w:p>
              </w:tc>
              <w:tc>
                <w:tcPr>
                  <w:tcW w:w="5312" w:type="dxa"/>
                  <w:noWrap w:val="0"/>
                  <w:vAlign w:val="top"/>
                </w:tcPr>
                <w:p w14:paraId="5DDE1B00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废机油处理站     □有     □无</w:t>
                  </w:r>
                </w:p>
                <w:p w14:paraId="0866F402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热处理           □有     □无</w:t>
                  </w:r>
                </w:p>
                <w:p w14:paraId="2D85B92C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电  镀           □有     □无</w:t>
                  </w:r>
                </w:p>
                <w:p w14:paraId="65145A8F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涂  装           □有     □无</w:t>
                  </w:r>
                </w:p>
                <w:p w14:paraId="6C86F42C"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  <w:tr w14:paraId="217FDF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5312" w:type="dxa"/>
                  <w:noWrap w:val="0"/>
                  <w:vAlign w:val="top"/>
                </w:tcPr>
                <w:p w14:paraId="0AB29E68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其它（请注明）：</w:t>
                  </w:r>
                </w:p>
              </w:tc>
              <w:tc>
                <w:tcPr>
                  <w:tcW w:w="5312" w:type="dxa"/>
                  <w:noWrap w:val="0"/>
                  <w:vAlign w:val="top"/>
                </w:tcPr>
                <w:p w14:paraId="786FCC01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14:paraId="24DECE3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739D9821">
            <w:pPr>
              <w:spacing w:line="360" w:lineRule="auto"/>
              <w:rPr>
                <w:sz w:val="24"/>
              </w:rPr>
            </w:pPr>
          </w:p>
          <w:p w14:paraId="712E295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3、危险化学品情况      </w:t>
            </w:r>
          </w:p>
          <w:p w14:paraId="5AAA8BB4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化学品（库）     □有     □无          </w:t>
            </w:r>
            <w:r>
              <w:rPr>
                <w:rFonts w:hint="eastAsia"/>
                <w:color w:val="000000"/>
                <w:sz w:val="24"/>
              </w:rPr>
              <w:t>年消耗量：         公斤</w:t>
            </w:r>
          </w:p>
          <w:p w14:paraId="0BCFC32D">
            <w:pPr>
              <w:spacing w:line="360" w:lineRule="auto"/>
              <w:ind w:firstLine="316" w:firstLineChars="132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油品（库）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□有     □无          </w:t>
            </w:r>
            <w:r>
              <w:rPr>
                <w:rFonts w:hint="eastAsia"/>
                <w:color w:val="000000"/>
                <w:sz w:val="24"/>
              </w:rPr>
              <w:t>年消耗量：         公斤</w:t>
            </w:r>
          </w:p>
          <w:p w14:paraId="29743AA4">
            <w:pPr>
              <w:spacing w:line="360" w:lineRule="auto"/>
              <w:ind w:firstLine="316" w:firstLineChars="1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轻质易燃品（木材、纸张、塑料等）（库）   □有     □无   </w:t>
            </w:r>
          </w:p>
          <w:p w14:paraId="080E3F4E">
            <w:pPr>
              <w:spacing w:line="360" w:lineRule="auto"/>
              <w:ind w:firstLine="316" w:firstLineChars="1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其它（请注明）：              </w:t>
            </w:r>
          </w:p>
        </w:tc>
      </w:tr>
      <w:tr w14:paraId="31D9E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8970" w:type="dxa"/>
            <w:noWrap w:val="0"/>
            <w:vAlign w:val="bottom"/>
          </w:tcPr>
          <w:p w14:paraId="6BE41F47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4、主要危险材料清单</w:t>
            </w:r>
          </w:p>
        </w:tc>
        <w:tc>
          <w:tcPr>
            <w:tcW w:w="458" w:type="dxa"/>
            <w:noWrap w:val="0"/>
            <w:vAlign w:val="bottom"/>
          </w:tcPr>
          <w:p w14:paraId="520D4B62">
            <w:pPr>
              <w:rPr>
                <w:sz w:val="24"/>
              </w:rPr>
            </w:pPr>
          </w:p>
        </w:tc>
      </w:tr>
      <w:tr w14:paraId="4CAEB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3" w:hRule="atLeast"/>
        </w:trPr>
        <w:tc>
          <w:tcPr>
            <w:tcW w:w="9428" w:type="dxa"/>
            <w:gridSpan w:val="2"/>
            <w:noWrap w:val="0"/>
            <w:vAlign w:val="top"/>
          </w:tcPr>
          <w:tbl>
            <w:tblPr>
              <w:tblStyle w:val="5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9"/>
              <w:gridCol w:w="1840"/>
              <w:gridCol w:w="1841"/>
              <w:gridCol w:w="1841"/>
              <w:gridCol w:w="1841"/>
            </w:tblGrid>
            <w:tr w14:paraId="38C3108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9202" w:type="dxa"/>
                  <w:gridSpan w:val="5"/>
                  <w:noWrap w:val="0"/>
                  <w:vAlign w:val="top"/>
                </w:tcPr>
                <w:p w14:paraId="1F14C065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化学毒物类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="宋体" w:hAnsi="宋体"/>
                      <w:szCs w:val="21"/>
                    </w:rPr>
                    <w:t>主要来源于生产过程中的化学物质接触，如苯、铅化合物、氟化物、甲醛、石棉、二硫化碳等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）：</w:t>
                  </w:r>
                </w:p>
              </w:tc>
            </w:tr>
            <w:tr w14:paraId="611E9EB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7C902F7F">
                  <w:pPr>
                    <w:spacing w:before="156" w:beforeLines="50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危险材料名称</w:t>
                  </w: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3467950C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危害形式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3B059420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存放地点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0E375285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年消耗量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445BE4CC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备注</w:t>
                  </w:r>
                </w:p>
              </w:tc>
            </w:tr>
            <w:tr w14:paraId="4481450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6F2D9618">
                  <w:pPr>
                    <w:spacing w:before="156" w:beforeLines="50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22B6DAC2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2000AF49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78C7BA8A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22D49184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 w14:paraId="30C32D5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9202" w:type="dxa"/>
                  <w:gridSpan w:val="5"/>
                  <w:noWrap w:val="0"/>
                  <w:vAlign w:val="top"/>
                </w:tcPr>
                <w:p w14:paraId="39237CEB">
                  <w:pPr>
                    <w:spacing w:before="156" w:beforeLines="50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z w:val="24"/>
                      <w:szCs w:val="24"/>
                    </w:rPr>
                    <w:t>易燃易爆物质类</w:t>
                  </w:r>
                  <w:r>
                    <w:rPr>
                      <w:rFonts w:hint="eastAsia" w:ascii="宋体" w:hAnsi="宋体"/>
                      <w:szCs w:val="21"/>
                    </w:rPr>
                    <w:t>（常见于工业助剂与能源介质，如乙炔、酒精、火药/炸药、含氰物、一氧化碳、废矿物油等）</w:t>
                  </w:r>
                  <w:r>
                    <w:rPr>
                      <w:rFonts w:hint="eastAsia" w:ascii="宋体" w:hAnsi="宋体"/>
                      <w:sz w:val="24"/>
                      <w:szCs w:val="24"/>
                    </w:rPr>
                    <w:t>：</w:t>
                  </w:r>
                </w:p>
              </w:tc>
            </w:tr>
            <w:tr w14:paraId="531983E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636651E0">
                  <w:pPr>
                    <w:spacing w:before="156" w:beforeLines="50"/>
                    <w:rPr>
                      <w:rFonts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危险材料名称</w:t>
                  </w: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71B1E7CD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危害形式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1F3B1B2D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存放地点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67A9948E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年消耗量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77BF0ACF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备注</w:t>
                  </w:r>
                </w:p>
              </w:tc>
            </w:tr>
            <w:tr w14:paraId="694BE2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71E66E6D">
                  <w:pPr>
                    <w:spacing w:before="156" w:beforeLines="50"/>
                    <w:rPr>
                      <w:rFonts w:ascii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4FCFA917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0DCEEE78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30890B76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55A6FEAE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 w14:paraId="74F8DC5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9202" w:type="dxa"/>
                  <w:gridSpan w:val="5"/>
                  <w:noWrap w:val="0"/>
                  <w:vAlign w:val="top"/>
                </w:tcPr>
                <w:p w14:paraId="63CE438E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腐蚀性物质类（</w:t>
                  </w:r>
                  <w:r>
                    <w:rPr>
                      <w:rFonts w:hint="eastAsia" w:ascii="宋体" w:hAnsi="宋体"/>
                      <w:szCs w:val="21"/>
                    </w:rPr>
                    <w:t>直接接触可致组织损伤，如硫酸、盐酸、氢氧化钠、液氯、 酚类化合物等</w:t>
                  </w:r>
                  <w:r>
                    <w:rPr>
                      <w:rFonts w:hint="eastAsia" w:ascii="宋体" w:hAnsi="宋体"/>
                      <w:sz w:val="24"/>
                    </w:rPr>
                    <w:t>）：</w:t>
                  </w:r>
                </w:p>
              </w:tc>
            </w:tr>
            <w:tr w14:paraId="73939B0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283CD2E8">
                  <w:pPr>
                    <w:spacing w:before="156" w:beforeLines="50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危险材料名称</w:t>
                  </w: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614BB3B7">
                  <w:pPr>
                    <w:spacing w:before="156" w:beforeLines="50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危害形式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5FF2AB74">
                  <w:pPr>
                    <w:spacing w:before="156" w:beforeLines="50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存放地点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62994BDB">
                  <w:pPr>
                    <w:spacing w:before="156" w:beforeLines="50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年消耗量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7FF7D23B">
                  <w:pPr>
                    <w:spacing w:before="156" w:beforeLines="50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备注</w:t>
                  </w:r>
                </w:p>
              </w:tc>
            </w:tr>
            <w:tr w14:paraId="18148E8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5ACC4EF3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5501B32B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36061483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72E85732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68DE87A2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  <w:tr w14:paraId="28E951B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9202" w:type="dxa"/>
                  <w:gridSpan w:val="5"/>
                  <w:noWrap w:val="0"/>
                  <w:vAlign w:val="top"/>
                </w:tcPr>
                <w:p w14:paraId="4FFBF84C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其他危险材料（</w:t>
                  </w:r>
                  <w:r>
                    <w:rPr>
                      <w:rFonts w:hint="eastAsia" w:ascii="宋体" w:hAnsi="宋体"/>
                      <w:szCs w:val="21"/>
                    </w:rPr>
                    <w:t>重金属废物如含铅污泥、废极板、电离辐射等</w:t>
                  </w:r>
                  <w:r>
                    <w:rPr>
                      <w:rFonts w:hint="eastAsia" w:ascii="宋体" w:hAnsi="宋体"/>
                      <w:sz w:val="24"/>
                    </w:rPr>
                    <w:t>）：</w:t>
                  </w:r>
                </w:p>
              </w:tc>
            </w:tr>
            <w:tr w14:paraId="40DDFC3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781BEACA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危险材料名称</w:t>
                  </w: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28BD5ADA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危害形式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4DBCF753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存放地点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0A81B6F5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年消耗量</w:t>
                  </w: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6796A05C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备注</w:t>
                  </w:r>
                </w:p>
              </w:tc>
            </w:tr>
            <w:tr w14:paraId="44303BB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</w:trPr>
              <w:tc>
                <w:tcPr>
                  <w:tcW w:w="1839" w:type="dxa"/>
                  <w:noWrap w:val="0"/>
                  <w:vAlign w:val="top"/>
                </w:tcPr>
                <w:p w14:paraId="56794AFA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0" w:type="dxa"/>
                  <w:noWrap w:val="0"/>
                  <w:vAlign w:val="top"/>
                </w:tcPr>
                <w:p w14:paraId="6B6D504B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0517C3F7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5596A961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1841" w:type="dxa"/>
                  <w:noWrap w:val="0"/>
                  <w:vAlign w:val="top"/>
                </w:tcPr>
                <w:p w14:paraId="278807A1">
                  <w:pPr>
                    <w:spacing w:before="156" w:beforeLines="50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</w:tbl>
          <w:p w14:paraId="2EFEC1D2">
            <w:pPr>
              <w:ind w:firstLine="240" w:firstLineChars="100"/>
              <w:rPr>
                <w:rFonts w:hint="eastAsia"/>
                <w:sz w:val="24"/>
                <w:u w:val="single"/>
              </w:rPr>
            </w:pPr>
          </w:p>
        </w:tc>
      </w:tr>
      <w:tr w14:paraId="4F9F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9428" w:type="dxa"/>
            <w:gridSpan w:val="2"/>
            <w:noWrap w:val="0"/>
            <w:vAlign w:val="bottom"/>
          </w:tcPr>
          <w:p w14:paraId="54BF4647">
            <w:pPr>
              <w:rPr>
                <w:rFonts w:hint="eastAsia"/>
                <w:sz w:val="24"/>
              </w:rPr>
            </w:pPr>
          </w:p>
          <w:p w14:paraId="6DE10DC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5、厂区平面图（包括:污染物排放点分布图）；</w:t>
            </w:r>
          </w:p>
        </w:tc>
      </w:tr>
      <w:tr w14:paraId="1239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00" w:hRule="atLeast"/>
        </w:trPr>
        <w:tc>
          <w:tcPr>
            <w:tcW w:w="9428" w:type="dxa"/>
            <w:gridSpan w:val="2"/>
            <w:noWrap w:val="0"/>
            <w:vAlign w:val="top"/>
          </w:tcPr>
          <w:p w14:paraId="2B0AA33B">
            <w:pPr>
              <w:rPr>
                <w:rFonts w:hint="eastAsia"/>
                <w:sz w:val="24"/>
              </w:rPr>
            </w:pPr>
          </w:p>
          <w:p w14:paraId="258764C5">
            <w:pPr>
              <w:rPr>
                <w:rFonts w:hint="eastAsia"/>
                <w:sz w:val="24"/>
              </w:rPr>
            </w:pPr>
          </w:p>
          <w:p w14:paraId="6DFD9AE5">
            <w:pPr>
              <w:rPr>
                <w:rFonts w:hint="eastAsia"/>
                <w:sz w:val="24"/>
              </w:rPr>
            </w:pPr>
          </w:p>
          <w:p w14:paraId="15701187">
            <w:pPr>
              <w:rPr>
                <w:sz w:val="24"/>
              </w:rPr>
            </w:pPr>
          </w:p>
          <w:p w14:paraId="64780A78">
            <w:pPr>
              <w:rPr>
                <w:rFonts w:hint="eastAsia"/>
                <w:sz w:val="24"/>
              </w:rPr>
            </w:pPr>
          </w:p>
        </w:tc>
      </w:tr>
      <w:tr w14:paraId="087C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9428" w:type="dxa"/>
            <w:gridSpan w:val="2"/>
            <w:noWrap w:val="0"/>
            <w:vAlign w:val="bottom"/>
          </w:tcPr>
          <w:p w14:paraId="30E6295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6、排污许可证（需要时）；</w:t>
            </w:r>
          </w:p>
          <w:p w14:paraId="343BC0BC">
            <w:pPr>
              <w:rPr>
                <w:rFonts w:hint="eastAsia"/>
                <w:sz w:val="24"/>
              </w:rPr>
            </w:pPr>
          </w:p>
          <w:p w14:paraId="4DA6CACD">
            <w:pPr>
              <w:rPr>
                <w:rFonts w:hint="eastAsia"/>
                <w:sz w:val="24"/>
              </w:rPr>
            </w:pPr>
          </w:p>
          <w:p w14:paraId="329E1E51">
            <w:pPr>
              <w:rPr>
                <w:rFonts w:hint="eastAsia"/>
                <w:sz w:val="24"/>
              </w:rPr>
            </w:pPr>
          </w:p>
          <w:p w14:paraId="00BF44A0">
            <w:pPr>
              <w:rPr>
                <w:rFonts w:hint="eastAsia"/>
                <w:sz w:val="24"/>
              </w:rPr>
            </w:pPr>
          </w:p>
          <w:p w14:paraId="1825556A">
            <w:pPr>
              <w:rPr>
                <w:rFonts w:hint="eastAsia"/>
                <w:sz w:val="24"/>
              </w:rPr>
            </w:pPr>
          </w:p>
          <w:p w14:paraId="6B46535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7、</w:t>
            </w:r>
            <w:r>
              <w:rPr>
                <w:rFonts w:hint="eastAsia" w:ascii="宋体" w:hAnsi="宋体"/>
                <w:sz w:val="24"/>
                <w:szCs w:val="24"/>
              </w:rPr>
              <w:t>在临时场所提供产品和/或服务的情况：</w:t>
            </w:r>
          </w:p>
          <w:p w14:paraId="428193A6">
            <w:pPr>
              <w:tabs>
                <w:tab w:val="left" w:pos="426"/>
              </w:tabs>
              <w:spacing w:before="156" w:beforeLines="50" w:line="320" w:lineRule="exact"/>
              <w:ind w:left="284"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无 </w:t>
            </w:r>
          </w:p>
          <w:p w14:paraId="3AEFD3DA">
            <w:pPr>
              <w:tabs>
                <w:tab w:val="left" w:pos="426"/>
              </w:tabs>
              <w:spacing w:before="156" w:beforeLines="50" w:line="320" w:lineRule="exact"/>
              <w:ind w:left="284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有（请详细描述提供产品和/或服务人员的数量、服务的具体内容及环境风险，提供服务活动的时限、相关活动是否被内审活动覆盖、环境污染事故统计是否覆盖此类服务活动）</w:t>
            </w:r>
          </w:p>
          <w:p w14:paraId="3CBA2B6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5D20B64">
            <w:pPr>
              <w:rPr>
                <w:rFonts w:hint="eastAsia"/>
                <w:sz w:val="24"/>
              </w:rPr>
            </w:pPr>
          </w:p>
          <w:p w14:paraId="7730DA70">
            <w:pPr>
              <w:rPr>
                <w:sz w:val="24"/>
              </w:rPr>
            </w:pPr>
          </w:p>
          <w:p w14:paraId="38504523">
            <w:pPr>
              <w:rPr>
                <w:sz w:val="24"/>
              </w:rPr>
            </w:pPr>
          </w:p>
          <w:p w14:paraId="3BF1ECA9">
            <w:pPr>
              <w:rPr>
                <w:sz w:val="24"/>
              </w:rPr>
            </w:pPr>
          </w:p>
          <w:p w14:paraId="5BBCBB1F">
            <w:pPr>
              <w:rPr>
                <w:sz w:val="24"/>
              </w:rPr>
            </w:pPr>
          </w:p>
          <w:p w14:paraId="0CF744A3">
            <w:pPr>
              <w:rPr>
                <w:sz w:val="24"/>
              </w:rPr>
            </w:pPr>
          </w:p>
          <w:p w14:paraId="3F4857CF">
            <w:pPr>
              <w:rPr>
                <w:rFonts w:hint="eastAsia"/>
                <w:sz w:val="24"/>
              </w:rPr>
            </w:pPr>
          </w:p>
        </w:tc>
      </w:tr>
      <w:tr w14:paraId="580A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9428" w:type="dxa"/>
            <w:gridSpan w:val="2"/>
            <w:noWrap w:val="0"/>
            <w:vAlign w:val="bottom"/>
          </w:tcPr>
          <w:p w14:paraId="63BB9A2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二、环境管理状况</w:t>
            </w:r>
          </w:p>
          <w:p w14:paraId="10E93CB4">
            <w:pPr>
              <w:rPr>
                <w:rFonts w:hint="eastAsia"/>
                <w:sz w:val="24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89"/>
              <w:gridCol w:w="1523"/>
            </w:tblGrid>
            <w:tr w14:paraId="6CACFF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7689" w:type="dxa"/>
                  <w:noWrap w:val="0"/>
                  <w:vAlign w:val="top"/>
                </w:tcPr>
                <w:p w14:paraId="2B3BFCD6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、对国家规定进行环境评价的建设项目，是否进行了环境影响评价？</w:t>
                  </w:r>
                </w:p>
              </w:tc>
              <w:tc>
                <w:tcPr>
                  <w:tcW w:w="1523" w:type="dxa"/>
                  <w:noWrap w:val="0"/>
                  <w:vAlign w:val="top"/>
                </w:tcPr>
                <w:p w14:paraId="24968232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□是  □否</w:t>
                  </w:r>
                </w:p>
              </w:tc>
            </w:tr>
            <w:tr w14:paraId="7D6FFD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7689" w:type="dxa"/>
                  <w:noWrap w:val="0"/>
                  <w:vAlign w:val="top"/>
                </w:tcPr>
                <w:p w14:paraId="22430841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2、环境污染治理是否达标？</w:t>
                  </w:r>
                </w:p>
              </w:tc>
              <w:tc>
                <w:tcPr>
                  <w:tcW w:w="1523" w:type="dxa"/>
                  <w:noWrap w:val="0"/>
                  <w:vAlign w:val="top"/>
                </w:tcPr>
                <w:p w14:paraId="5CB226E1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□是  □否</w:t>
                  </w:r>
                </w:p>
              </w:tc>
            </w:tr>
            <w:tr w14:paraId="2E1541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</w:tblPrEx>
              <w:trPr>
                <w:wBefore w:w="0" w:type="dxa"/>
                <w:wAfter w:w="0" w:type="dxa"/>
              </w:trPr>
              <w:tc>
                <w:tcPr>
                  <w:tcW w:w="7689" w:type="dxa"/>
                  <w:noWrap w:val="0"/>
                  <w:vAlign w:val="top"/>
                </w:tcPr>
                <w:p w14:paraId="44E012DD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3、近二年新、改、扩项目 “三同时”制度按规定执行？</w:t>
                  </w:r>
                </w:p>
              </w:tc>
              <w:tc>
                <w:tcPr>
                  <w:tcW w:w="1523" w:type="dxa"/>
                  <w:noWrap w:val="0"/>
                  <w:vAlign w:val="top"/>
                </w:tcPr>
                <w:p w14:paraId="4D12F066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□是  □否</w:t>
                  </w:r>
                </w:p>
                <w:p w14:paraId="4F9FC401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</w:p>
              </w:tc>
            </w:tr>
            <w:tr w14:paraId="23940A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7689" w:type="dxa"/>
                  <w:noWrap w:val="0"/>
                  <w:vAlign w:val="top"/>
                </w:tcPr>
                <w:p w14:paraId="6B6E4519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4、近二年有无对环境相关的抱怨或投诉？</w:t>
                  </w:r>
                </w:p>
              </w:tc>
              <w:tc>
                <w:tcPr>
                  <w:tcW w:w="1523" w:type="dxa"/>
                  <w:noWrap w:val="0"/>
                  <w:vAlign w:val="top"/>
                </w:tcPr>
                <w:p w14:paraId="5C575112">
                  <w:pPr>
                    <w:spacing w:line="360" w:lineRule="auto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□有  □无</w:t>
                  </w:r>
                </w:p>
              </w:tc>
            </w:tr>
          </w:tbl>
          <w:p w14:paraId="053C38D2">
            <w:pPr>
              <w:rPr>
                <w:sz w:val="24"/>
              </w:rPr>
            </w:pPr>
          </w:p>
        </w:tc>
      </w:tr>
      <w:tr w14:paraId="0E20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9428" w:type="dxa"/>
            <w:gridSpan w:val="2"/>
            <w:tcBorders>
              <w:bottom w:val="nil"/>
            </w:tcBorders>
            <w:noWrap w:val="0"/>
            <w:vAlign w:val="bottom"/>
          </w:tcPr>
          <w:p w14:paraId="3A6D2D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5、环评竣工验收报告批复或环评报告书/报告表/登记表批复及环保守法证明或自我声明（必要时）</w:t>
            </w:r>
          </w:p>
          <w:p w14:paraId="42F24547">
            <w:pPr>
              <w:rPr>
                <w:rFonts w:hint="eastAsia"/>
                <w:sz w:val="24"/>
              </w:rPr>
            </w:pPr>
          </w:p>
          <w:p w14:paraId="7E2FDA6E">
            <w:pPr>
              <w:rPr>
                <w:rFonts w:hint="eastAsia"/>
                <w:sz w:val="24"/>
              </w:rPr>
            </w:pPr>
          </w:p>
          <w:p w14:paraId="6A14FCC3">
            <w:pPr>
              <w:rPr>
                <w:rFonts w:hint="eastAsia"/>
                <w:sz w:val="24"/>
              </w:rPr>
            </w:pPr>
          </w:p>
          <w:p w14:paraId="45E8A0AE">
            <w:pPr>
              <w:rPr>
                <w:rFonts w:hint="eastAsia"/>
                <w:sz w:val="24"/>
              </w:rPr>
            </w:pPr>
          </w:p>
          <w:p w14:paraId="515213DF">
            <w:pPr>
              <w:rPr>
                <w:rFonts w:hint="eastAsia"/>
                <w:sz w:val="24"/>
              </w:rPr>
            </w:pPr>
          </w:p>
          <w:p w14:paraId="5808112B">
            <w:pPr>
              <w:rPr>
                <w:rFonts w:hint="eastAsia"/>
                <w:sz w:val="24"/>
              </w:rPr>
            </w:pPr>
          </w:p>
          <w:p w14:paraId="6F408D94">
            <w:pPr>
              <w:rPr>
                <w:rFonts w:hint="eastAsia"/>
                <w:sz w:val="24"/>
              </w:rPr>
            </w:pPr>
          </w:p>
          <w:p w14:paraId="3A1DC884">
            <w:pPr>
              <w:rPr>
                <w:rFonts w:hint="eastAsia"/>
                <w:sz w:val="24"/>
              </w:rPr>
            </w:pPr>
          </w:p>
          <w:p w14:paraId="2FC75250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6、与过程有关的主要环境因素和EMS风险（可用附表）</w:t>
            </w:r>
          </w:p>
          <w:p w14:paraId="6A8EB906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</w:p>
          <w:p w14:paraId="4D78A9C1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</w:p>
          <w:p w14:paraId="20DDEA78">
            <w:pPr>
              <w:widowControl/>
              <w:tabs>
                <w:tab w:val="left" w:pos="426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7、任何适用的EMS法规中的有关法律义务（可用附表）</w:t>
            </w:r>
          </w:p>
          <w:p w14:paraId="3B449C40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</w:p>
          <w:p w14:paraId="0956BCFA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</w:p>
          <w:p w14:paraId="35129B3A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</w:p>
          <w:p w14:paraId="7B03EDE2">
            <w:pPr>
              <w:widowControl/>
              <w:tabs>
                <w:tab w:val="left" w:pos="500"/>
              </w:tabs>
              <w:spacing w:before="156" w:beforeLines="50" w:line="320" w:lineRule="exact"/>
              <w:jc w:val="left"/>
              <w:rPr>
                <w:rFonts w:hint="eastAsia"/>
                <w:sz w:val="24"/>
              </w:rPr>
            </w:pPr>
          </w:p>
          <w:p w14:paraId="618B6187">
            <w:pPr>
              <w:rPr>
                <w:rFonts w:hint="eastAsia"/>
                <w:sz w:val="24"/>
              </w:rPr>
            </w:pPr>
          </w:p>
          <w:p w14:paraId="4AE94EBC">
            <w:pPr>
              <w:rPr>
                <w:rFonts w:hint="eastAsia"/>
                <w:sz w:val="24"/>
              </w:rPr>
            </w:pPr>
          </w:p>
          <w:p w14:paraId="707CFDDE">
            <w:pPr>
              <w:rPr>
                <w:rFonts w:hint="eastAsia"/>
                <w:sz w:val="24"/>
              </w:rPr>
            </w:pPr>
          </w:p>
          <w:p w14:paraId="70394EEC">
            <w:pPr>
              <w:rPr>
                <w:sz w:val="24"/>
              </w:rPr>
            </w:pPr>
          </w:p>
        </w:tc>
      </w:tr>
      <w:tr w14:paraId="7919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9428" w:type="dxa"/>
            <w:gridSpan w:val="2"/>
            <w:tcBorders>
              <w:bottom w:val="nil"/>
            </w:tcBorders>
            <w:noWrap w:val="0"/>
            <w:vAlign w:val="bottom"/>
          </w:tcPr>
          <w:p w14:paraId="1FC8CF0C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三、二年内是否进行了EMS咨询：  </w:t>
            </w:r>
            <w:r>
              <w:rPr>
                <w:rFonts w:hint="eastAsia" w:ascii="宋体" w:hAnsi="宋体"/>
                <w:color w:val="000000"/>
                <w:sz w:val="24"/>
              </w:rPr>
              <w:t>□否   □</w:t>
            </w:r>
            <w:r>
              <w:rPr>
                <w:rFonts w:hint="eastAsia"/>
                <w:color w:val="000000"/>
                <w:sz w:val="24"/>
              </w:rPr>
              <w:t xml:space="preserve">是，机构：  </w:t>
            </w:r>
          </w:p>
          <w:p w14:paraId="4D1E9C55">
            <w:pPr>
              <w:rPr>
                <w:rFonts w:hint="eastAsia"/>
                <w:color w:val="000000"/>
                <w:sz w:val="24"/>
              </w:rPr>
            </w:pPr>
          </w:p>
          <w:p w14:paraId="751B8CB5">
            <w:pPr>
              <w:rPr>
                <w:rFonts w:hint="eastAsia"/>
                <w:color w:val="000000"/>
                <w:sz w:val="24"/>
              </w:rPr>
            </w:pPr>
          </w:p>
          <w:p w14:paraId="378FB22E">
            <w:pPr>
              <w:rPr>
                <w:rFonts w:hint="eastAsia"/>
                <w:color w:val="000000"/>
                <w:sz w:val="24"/>
              </w:rPr>
            </w:pPr>
          </w:p>
          <w:p w14:paraId="35D135A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  </w:t>
            </w:r>
          </w:p>
        </w:tc>
      </w:tr>
      <w:tr w14:paraId="0CB2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9428" w:type="dxa"/>
            <w:gridSpan w:val="2"/>
            <w:tcBorders>
              <w:bottom w:val="nil"/>
            </w:tcBorders>
            <w:noWrap w:val="0"/>
            <w:vAlign w:val="bottom"/>
          </w:tcPr>
          <w:p w14:paraId="3D171199">
            <w:pPr>
              <w:spacing w:before="312" w:beforeLines="100"/>
              <w:rPr>
                <w:sz w:val="24"/>
              </w:rPr>
            </w:pPr>
            <w:r>
              <w:rPr>
                <w:rFonts w:hint="eastAsia"/>
                <w:sz w:val="24"/>
              </w:rPr>
              <w:t>四、</w:t>
            </w:r>
            <w:r>
              <w:rPr>
                <w:rFonts w:hint="eastAsia"/>
                <w:color w:val="000000"/>
                <w:sz w:val="24"/>
              </w:rPr>
              <w:t>对贵单位产生或可能产生较大环境影响的外包过程（可另附页）：</w:t>
            </w:r>
          </w:p>
          <w:p w14:paraId="4123C254">
            <w:pPr>
              <w:rPr>
                <w:rFonts w:hint="eastAsia"/>
                <w:sz w:val="24"/>
              </w:rPr>
            </w:pPr>
          </w:p>
        </w:tc>
      </w:tr>
      <w:tr w14:paraId="7BF3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" w:hRule="atLeast"/>
        </w:trPr>
        <w:tc>
          <w:tcPr>
            <w:tcW w:w="9428" w:type="dxa"/>
            <w:gridSpan w:val="2"/>
            <w:tcBorders>
              <w:bottom w:val="nil"/>
            </w:tcBorders>
            <w:noWrap w:val="0"/>
            <w:vAlign w:val="top"/>
          </w:tcPr>
          <w:p w14:paraId="73D5405A">
            <w:pPr>
              <w:rPr>
                <w:sz w:val="24"/>
              </w:rPr>
            </w:pPr>
          </w:p>
          <w:p w14:paraId="6E76B0DE">
            <w:pPr>
              <w:rPr>
                <w:rFonts w:hint="eastAsia"/>
                <w:sz w:val="24"/>
              </w:rPr>
            </w:pPr>
          </w:p>
        </w:tc>
      </w:tr>
    </w:tbl>
    <w:p w14:paraId="5CA5DC52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填表人：                          年   月   日</w:t>
      </w:r>
    </w:p>
    <w:p w14:paraId="79DD784D">
      <w:pPr>
        <w:ind w:firstLine="480" w:firstLineChars="200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注：</w:t>
      </w:r>
      <w:r>
        <w:rPr>
          <w:sz w:val="24"/>
        </w:rPr>
        <w:t xml:space="preserve"> </w:t>
      </w:r>
      <w:r>
        <w:rPr>
          <w:rFonts w:hint="eastAsia"/>
          <w:sz w:val="24"/>
        </w:rPr>
        <w:t>“主要工艺过程或业务过程”，可参考如下示例填写。</w:t>
      </w:r>
    </w:p>
    <w:p w14:paraId="28957EB4">
      <w:pPr>
        <w:ind w:firstLine="480" w:firstLineChars="200"/>
        <w:rPr>
          <w:rFonts w:hint="eastAsia"/>
          <w:sz w:val="24"/>
        </w:rPr>
      </w:pPr>
    </w:p>
    <w:p w14:paraId="7B091B52">
      <w:pPr>
        <w:ind w:firstLine="480" w:firstLineChars="200"/>
        <w:rPr>
          <w:rFonts w:hint="eastAsia"/>
          <w:sz w:val="24"/>
        </w:rPr>
      </w:pPr>
    </w:p>
    <w:tbl>
      <w:tblPr>
        <w:tblStyle w:val="5"/>
        <w:tblW w:w="9428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8"/>
      </w:tblGrid>
      <w:tr w14:paraId="597AA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0" w:hRule="atLeast"/>
        </w:trPr>
        <w:tc>
          <w:tcPr>
            <w:tcW w:w="8970" w:type="dxa"/>
            <w:noWrap w:val="0"/>
            <w:vAlign w:val="center"/>
          </w:tcPr>
          <w:p w14:paraId="75161B66">
            <w:pPr>
              <w:ind w:left="3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主要工艺过程或业务过程：（示例如下）</w:t>
            </w:r>
          </w:p>
          <w:p w14:paraId="60098C72">
            <w:pPr>
              <w:ind w:left="360"/>
              <w:jc w:val="center"/>
              <w:rPr>
                <w:rFonts w:ascii="宋体" w:hAnsi="宋体"/>
                <w:sz w:val="24"/>
                <w:szCs w:val="24"/>
              </w:rPr>
            </w:pPr>
          </w:p>
          <w:tbl>
            <w:tblPr>
              <w:tblStyle w:val="5"/>
              <w:tblW w:w="92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"/>
              <w:gridCol w:w="1249"/>
              <w:gridCol w:w="695"/>
              <w:gridCol w:w="1174"/>
              <w:gridCol w:w="1316"/>
              <w:gridCol w:w="911"/>
              <w:gridCol w:w="1632"/>
              <w:gridCol w:w="1726"/>
            </w:tblGrid>
            <w:tr w14:paraId="2F9C26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ECFF8B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序号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06F541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过程名称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40E08D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是否</w:t>
                  </w:r>
                </w:p>
                <w:p w14:paraId="61C1BFAF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外包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A8A323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隶属部门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24A7A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是否分场所</w:t>
                  </w:r>
                </w:p>
                <w:p w14:paraId="15B739ED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/场所名称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C2F1C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人数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FE439A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班次及作息时间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E9C9CA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备注说明</w:t>
                  </w:r>
                </w:p>
              </w:tc>
            </w:tr>
            <w:tr w14:paraId="431907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89FF2D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E35CAD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铸造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D4A26A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972E0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铸造车间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001A1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是/XXX分公司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4BDFE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EAAB8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三班倒，8:00-16:00；16:00-24:00；0:00-8:00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890A9C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1C7CEA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F55A73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6F32B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热处理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97DC5D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96AE4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DF538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63CD4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AF9019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三班倒，8:00-16:00；16:00-24:00；0:00-8:00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F3BEEC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526F0B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D815B4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168A3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机械加工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8AB420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15BA4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机加车间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654F7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1784D4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F54934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单一班次；</w:t>
                  </w:r>
                  <w:r>
                    <w:rPr>
                      <w:rFonts w:ascii="宋体" w:hAnsi="宋体"/>
                      <w:szCs w:val="21"/>
                    </w:rPr>
                    <w:t>8:30-17:00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EA03B9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78106E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158F7F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4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C1388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机械设备装配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5F650A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CDB023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装配车间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43A07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21E06F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FFF5A92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单一班次；8:30-17:00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6003F9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02ABA7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F815DB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5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101A8B">
                  <w:pPr>
                    <w:rPr>
                      <w:rFonts w:hint="eastAsia" w:ascii="宋体" w:hAnsi="宋体"/>
                      <w:szCs w:val="21"/>
                    </w:rPr>
                  </w:pPr>
                  <w:bookmarkStart w:id="2" w:name="OLE_LINK1"/>
                  <w:r>
                    <w:rPr>
                      <w:rFonts w:hint="eastAsia" w:ascii="宋体" w:hAnsi="宋体"/>
                      <w:szCs w:val="21"/>
                    </w:rPr>
                    <w:t>涂装</w:t>
                  </w:r>
                  <w:bookmarkEnd w:id="2"/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1D4C6C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E598C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6F3C4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63E1A6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/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67A9E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单一班次；8:30-17:00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D555FE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6A44D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02D71F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6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701498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低压电器装配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73533D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61A5DE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电器车间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4BE265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是</w:t>
                  </w: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BD5874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3000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2FE1FC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单一班次；</w:t>
                  </w:r>
                  <w:r>
                    <w:rPr>
                      <w:rFonts w:ascii="宋体" w:hAnsi="宋体"/>
                      <w:szCs w:val="21"/>
                    </w:rPr>
                    <w:t>8:30-17:00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35C583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劳动密集型车间，3000人基本从事相同的工序，低压电器的装配。</w:t>
                  </w:r>
                </w:p>
              </w:tc>
            </w:tr>
            <w:tr w14:paraId="466954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46FE38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7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C57AB1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工程总承包</w:t>
                  </w: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DA5D19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部分外包</w:t>
                  </w: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8E5889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工程分公司</w:t>
                  </w: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8DEE6D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C46C4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200</w:t>
                  </w: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06201DB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单一班次；</w:t>
                  </w:r>
                  <w:r>
                    <w:rPr>
                      <w:rFonts w:ascii="宋体" w:hAnsi="宋体"/>
                      <w:szCs w:val="21"/>
                    </w:rPr>
                    <w:t>8:30-17:00</w:t>
                  </w: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D46267">
                  <w:pPr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设计、施工过程外包，外包人员数量根据项目进展情况动态变化。现阶段在建项目2个，外包人员350人。</w:t>
                  </w:r>
                </w:p>
              </w:tc>
            </w:tr>
            <w:tr w14:paraId="1F6C1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87D0DA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…</w:t>
                  </w: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72A37F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B9D65A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DEF3C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367C54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D78BC2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C6D4FE2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4C6818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510F91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  <w:trHeight w:val="397" w:hRule="atLeast"/>
              </w:trPr>
              <w:tc>
                <w:tcPr>
                  <w:tcW w:w="4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4ED2DB">
                  <w:pPr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24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75D933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69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D34FEF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1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38061F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3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F3B87C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350B68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6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C2F631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7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4A5553">
                  <w:pPr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 w14:paraId="6F4F0DE1">
            <w:pPr>
              <w:rPr>
                <w:rFonts w:hint="eastAsia"/>
                <w:sz w:val="24"/>
              </w:rPr>
            </w:pPr>
          </w:p>
        </w:tc>
      </w:tr>
    </w:tbl>
    <w:p w14:paraId="63AA7B9D">
      <w:pPr>
        <w:ind w:firstLine="480" w:firstLineChars="200"/>
        <w:rPr>
          <w:rFonts w:hint="eastAsia"/>
          <w:sz w:val="24"/>
        </w:rPr>
      </w:pPr>
    </w:p>
    <w:sectPr>
      <w:pgSz w:w="11906" w:h="16838"/>
      <w:pgMar w:top="1135" w:right="1588" w:bottom="4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521B3"/>
    <w:multiLevelType w:val="multilevel"/>
    <w:tmpl w:val="3A0521B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B5"/>
    <w:rsid w:val="0000782E"/>
    <w:rsid w:val="000108FD"/>
    <w:rsid w:val="0008741B"/>
    <w:rsid w:val="000959D7"/>
    <w:rsid w:val="000A0D48"/>
    <w:rsid w:val="000A110E"/>
    <w:rsid w:val="000C1AE5"/>
    <w:rsid w:val="000D6812"/>
    <w:rsid w:val="000E3195"/>
    <w:rsid w:val="00107BB2"/>
    <w:rsid w:val="00116E95"/>
    <w:rsid w:val="00135BD6"/>
    <w:rsid w:val="0014651E"/>
    <w:rsid w:val="00153E36"/>
    <w:rsid w:val="00180DB3"/>
    <w:rsid w:val="001D2345"/>
    <w:rsid w:val="001E28CA"/>
    <w:rsid w:val="001F7237"/>
    <w:rsid w:val="00212AD9"/>
    <w:rsid w:val="00226D35"/>
    <w:rsid w:val="002440B9"/>
    <w:rsid w:val="00255110"/>
    <w:rsid w:val="002743FC"/>
    <w:rsid w:val="00277363"/>
    <w:rsid w:val="0029383F"/>
    <w:rsid w:val="002978CA"/>
    <w:rsid w:val="002E3F25"/>
    <w:rsid w:val="003160AA"/>
    <w:rsid w:val="00324B7C"/>
    <w:rsid w:val="003563A1"/>
    <w:rsid w:val="00366D3F"/>
    <w:rsid w:val="00375955"/>
    <w:rsid w:val="003A4EC4"/>
    <w:rsid w:val="003F448F"/>
    <w:rsid w:val="004404ED"/>
    <w:rsid w:val="004672E3"/>
    <w:rsid w:val="0049554F"/>
    <w:rsid w:val="004A4754"/>
    <w:rsid w:val="004E756C"/>
    <w:rsid w:val="00560D7F"/>
    <w:rsid w:val="00565008"/>
    <w:rsid w:val="0060528D"/>
    <w:rsid w:val="00617343"/>
    <w:rsid w:val="006276DB"/>
    <w:rsid w:val="00663A4D"/>
    <w:rsid w:val="006A6832"/>
    <w:rsid w:val="006B7E09"/>
    <w:rsid w:val="006D40FA"/>
    <w:rsid w:val="006E76B5"/>
    <w:rsid w:val="006F4389"/>
    <w:rsid w:val="00731AB8"/>
    <w:rsid w:val="00741619"/>
    <w:rsid w:val="0077288B"/>
    <w:rsid w:val="007831AC"/>
    <w:rsid w:val="007877A1"/>
    <w:rsid w:val="007A1732"/>
    <w:rsid w:val="007A74D1"/>
    <w:rsid w:val="007B6E01"/>
    <w:rsid w:val="007D6550"/>
    <w:rsid w:val="007F7DFA"/>
    <w:rsid w:val="00823625"/>
    <w:rsid w:val="00863772"/>
    <w:rsid w:val="008726FA"/>
    <w:rsid w:val="008C4876"/>
    <w:rsid w:val="009434D9"/>
    <w:rsid w:val="00945AA9"/>
    <w:rsid w:val="009536A9"/>
    <w:rsid w:val="00961BA0"/>
    <w:rsid w:val="0096733F"/>
    <w:rsid w:val="009764B0"/>
    <w:rsid w:val="00987014"/>
    <w:rsid w:val="00987B68"/>
    <w:rsid w:val="009A1F76"/>
    <w:rsid w:val="009B13A2"/>
    <w:rsid w:val="00A3038F"/>
    <w:rsid w:val="00A912FF"/>
    <w:rsid w:val="00AB20EE"/>
    <w:rsid w:val="00AC1A6F"/>
    <w:rsid w:val="00AF17A8"/>
    <w:rsid w:val="00B1415A"/>
    <w:rsid w:val="00B54396"/>
    <w:rsid w:val="00B7521F"/>
    <w:rsid w:val="00BA3E23"/>
    <w:rsid w:val="00BB164D"/>
    <w:rsid w:val="00BB6D22"/>
    <w:rsid w:val="00BB7C27"/>
    <w:rsid w:val="00C12CCE"/>
    <w:rsid w:val="00CC0255"/>
    <w:rsid w:val="00CC59E2"/>
    <w:rsid w:val="00CD0F3B"/>
    <w:rsid w:val="00D20831"/>
    <w:rsid w:val="00D62AC8"/>
    <w:rsid w:val="00D71E56"/>
    <w:rsid w:val="00DF44D3"/>
    <w:rsid w:val="00E11E7A"/>
    <w:rsid w:val="00E21F1C"/>
    <w:rsid w:val="00E63370"/>
    <w:rsid w:val="00E738FC"/>
    <w:rsid w:val="00E7662D"/>
    <w:rsid w:val="00E828B5"/>
    <w:rsid w:val="00E82C8B"/>
    <w:rsid w:val="00EA4EA9"/>
    <w:rsid w:val="00ED31B6"/>
    <w:rsid w:val="00EF0266"/>
    <w:rsid w:val="00EF2887"/>
    <w:rsid w:val="00F7249C"/>
    <w:rsid w:val="00FA0809"/>
    <w:rsid w:val="00FA27D0"/>
    <w:rsid w:val="00FA3781"/>
    <w:rsid w:val="00FD267C"/>
    <w:rsid w:val="00FE53DE"/>
    <w:rsid w:val="25B50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vti</Company>
  <Pages>4</Pages>
  <Words>1228</Words>
  <Characters>1358</Characters>
  <Lines>16</Lines>
  <Paragraphs>4</Paragraphs>
  <TotalTime>0</TotalTime>
  <ScaleCrop>false</ScaleCrop>
  <LinksUpToDate>false</LinksUpToDate>
  <CharactersWithSpaces>1884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2026-01-30T06:31:00Z</dcterms:created>
  <dc:creator>jyq</dc:creator>
  <cp:lastModifiedBy>王娟</cp:lastModifiedBy>
  <cp:lastPrinted>2019-11-15T03:02:00Z</cp:lastPrinted>
  <dcterms:modified xsi:type="dcterms:W3CDTF">2026-01-30T08:45:29Z</dcterms:modified>
  <dc:title>华信技术检验有限公司   EMS表1-4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9148F83FA2A047B2A3C959E9D9E38D4D_13</vt:lpwstr>
  </property>
</Properties>
</file>